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  <w:rPr/>
      </w:pPr>
      <w:r>
        <w:rPr/>
      </w:r>
    </w:p>
    <w:p>
      <w:pPr>
        <w:pStyle w:val="style0"/>
        <w:jc w:val="right"/>
        <w:rPr>
          <w:i/>
          <w:color w:val="1F497D"/>
        </w:rPr>
      </w:pPr>
      <w:r>
        <w:rPr>
          <w:i/>
          <w:color w:val="1F497D"/>
        </w:rPr>
        <w:t>MARCA DA BOLLO</w:t>
      </w:r>
    </w:p>
    <w:p>
      <w:pPr>
        <w:pStyle w:val="style0"/>
        <w:jc w:val="right"/>
        <w:rPr>
          <w:b/>
          <w:i/>
          <w:color w:val="1F497D"/>
        </w:rPr>
      </w:pPr>
      <w:r>
        <w:rPr>
          <w:i/>
          <w:color w:val="1F497D"/>
        </w:rPr>
        <w:t>(€ 16,00</w:t>
      </w:r>
      <w:r>
        <w:rPr>
          <w:b/>
          <w:i/>
          <w:color w:val="1F497D"/>
        </w:rPr>
        <w:t>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center"/>
        <w:rPr>
          <w:b/>
          <w:color w:val="1F497D"/>
          <w:u w:val="single"/>
        </w:rPr>
      </w:pPr>
      <w:r>
        <w:rPr>
          <w:b/>
          <w:color w:val="1F497D"/>
          <w:u w:val="single"/>
        </w:rPr>
        <w:t>DICHIARAZIONE DI OFFERTA ECONOMICA</w:t>
      </w:r>
    </w:p>
    <w:p>
      <w:pPr>
        <w:pStyle w:val="style0"/>
        <w:jc w:val="both"/>
        <w:rPr>
          <w:b/>
          <w:color w:val="1F497D"/>
        </w:rPr>
      </w:pPr>
      <w:r>
        <w:rPr>
          <w:b/>
          <w:color w:val="1F497D"/>
        </w:rPr>
      </w:r>
    </w:p>
    <w:p>
      <w:pPr>
        <w:pStyle w:val="style0"/>
        <w:widowControl w:val="false"/>
        <w:ind w:hanging="0" w:left="0" w:right="-6"/>
        <w:jc w:val="center"/>
        <w:rPr>
          <w:color w:val="1F497D"/>
        </w:rPr>
      </w:pPr>
      <w:r>
        <w:rPr>
          <w:color w:val="1F497D"/>
        </w:rPr>
        <w:t>ALL’AMBITO TERRITORIALE N.3 - ASL BAT</w:t>
      </w:r>
    </w:p>
    <w:p>
      <w:pPr>
        <w:pStyle w:val="style0"/>
        <w:widowControl w:val="false"/>
        <w:ind w:hanging="0" w:left="0" w:right="-6"/>
        <w:jc w:val="center"/>
        <w:rPr>
          <w:color w:val="1F497D"/>
        </w:rPr>
      </w:pPr>
      <w:r>
        <w:rPr>
          <w:color w:val="1F497D"/>
        </w:rPr>
        <w:t>COMUNE CAPOFILA DI CANOSA DI PUGLIA</w:t>
      </w:r>
    </w:p>
    <w:p>
      <w:pPr>
        <w:pStyle w:val="style0"/>
        <w:widowControl w:val="false"/>
        <w:ind w:hanging="0" w:left="0" w:right="-6"/>
        <w:rPr>
          <w:color w:val="1F497D"/>
        </w:rPr>
      </w:pPr>
      <w:r>
        <w:rPr>
          <w:color w:val="1F497D"/>
        </w:rPr>
      </w:r>
    </w:p>
    <w:p>
      <w:pPr>
        <w:pStyle w:val="style0"/>
        <w:widowControl w:val="false"/>
        <w:ind w:hanging="0" w:left="0" w:right="-6"/>
        <w:jc w:val="center"/>
        <w:rPr>
          <w:color w:val="1F497D"/>
        </w:rPr>
      </w:pPr>
      <w:r>
        <w:rPr>
          <w:color w:val="1F497D"/>
        </w:rPr>
        <w:t xml:space="preserve"> </w:t>
      </w:r>
      <w:r>
        <w:rPr>
          <w:color w:val="1F497D"/>
        </w:rPr>
        <w:t>(CIG _____________________________)</w:t>
      </w:r>
    </w:p>
    <w:p>
      <w:pPr>
        <w:pStyle w:val="style0"/>
        <w:widowControl w:val="false"/>
        <w:ind w:hanging="0" w:left="0" w:right="-6"/>
        <w:jc w:val="center"/>
        <w:rPr>
          <w:color w:val="1F497D"/>
        </w:rPr>
      </w:pPr>
      <w:r>
        <w:rPr>
          <w:color w:val="1F497D"/>
        </w:rPr>
        <w:t>Gara a procedura aperta per la gestione del Servizio di Cure Domiciliari Integrate a favore delle  persone non autosufficienti, richiedenti ed aventi titolo,  residenti nel territorio dei Comuni di Canosa di Puglia, Minervino Murge, Spinazzola</w:t>
      </w:r>
    </w:p>
    <w:p>
      <w:pPr>
        <w:pStyle w:val="style0"/>
        <w:widowControl w:val="false"/>
        <w:ind w:hanging="0" w:left="0" w:right="-6"/>
        <w:jc w:val="center"/>
        <w:rPr>
          <w:color w:val="1F497D"/>
        </w:rPr>
      </w:pPr>
      <w:r>
        <w:rPr>
          <w:color w:val="1F497D"/>
        </w:rPr>
      </w:r>
    </w:p>
    <w:p>
      <w:pPr>
        <w:pStyle w:val="style27"/>
        <w:jc w:val="both"/>
        <w:rPr>
          <w:color w:val="1F497D"/>
        </w:rPr>
      </w:pPr>
      <w:r>
        <w:rPr>
          <w:color w:val="1F497D"/>
        </w:rPr>
      </w:r>
    </w:p>
    <w:p>
      <w:pPr>
        <w:pStyle w:val="style27"/>
        <w:spacing w:line="360" w:lineRule="auto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b/>
          <w:color w:val="1F497D"/>
        </w:rPr>
        <w:t>IMPORTO A BASE DI GARA:</w:t>
      </w:r>
      <w:r>
        <w:rPr>
          <w:b/>
          <w:color w:val="1F497D"/>
          <w:shd w:fill="FFFFFF" w:val="clear"/>
        </w:rPr>
        <w:t xml:space="preserve"> </w:t>
      </w:r>
      <w:r>
        <w:rPr>
          <w:b/>
          <w:bCs/>
          <w:color w:val="1F497D"/>
          <w:shd w:fill="FFFFFF" w:val="clear"/>
        </w:rPr>
        <w:t>€ 613.355,25</w:t>
      </w:r>
      <w:r>
        <w:rPr>
          <w:color w:val="1F497D"/>
          <w:shd w:fill="FFFFFF" w:val="clear"/>
        </w:rPr>
        <w:t xml:space="preserve"> </w:t>
      </w:r>
      <w:r>
        <w:rPr>
          <w:color w:val="1F497D"/>
        </w:rPr>
        <w:t xml:space="preserve">al netto di Iva, se dovuta, di cui costi per la sicurezza derivanti dalla valutazione delle interferenze pari a </w:t>
      </w:r>
      <w:bookmarkStart w:id="0" w:name="_GoBack"/>
      <w:bookmarkEnd w:id="0"/>
      <w:r>
        <w:rPr>
          <w:color w:val="1F497D"/>
        </w:rPr>
        <w:t>€ 0,00</w:t>
      </w:r>
    </w:p>
    <w:p>
      <w:pPr>
        <w:pStyle w:val="style0"/>
        <w:jc w:val="both"/>
        <w:rPr>
          <w:b/>
          <w:color w:val="1F497D"/>
        </w:rPr>
      </w:pPr>
      <w:r>
        <w:rPr>
          <w:b/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Il/La sottoscritto/a……………………………..……………………………......…………………………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(cognome e nome)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nato/a a: ………………………………………………………………il ………………………………..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(luogo, prov., data)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residente a …………………………………(….............) via…………………………………….n. …….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(luogo, prov., indirizzo)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in nome del concorrente “………………………………………………………………………………..”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(denominazione)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con sede legale in …………………………………………(…) via…………………………….n. …….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(luogo, prov., indirizzo)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b/>
          <w:color w:val="1F497D"/>
        </w:rPr>
      </w:pPr>
      <w:r>
        <w:rPr>
          <w:b/>
          <w:color w:val="1F497D"/>
        </w:rPr>
        <w:t>nella sua qualità di: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(barrare la casella che interessa)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Titolare o Legale rappresentante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Procuratore speciale/generale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b/>
          <w:color w:val="1F497D"/>
        </w:rPr>
      </w:pPr>
      <w:r>
        <w:rPr>
          <w:b/>
          <w:color w:val="1F497D"/>
        </w:rPr>
        <w:t>soggetto che partecipa alla gara in oggetto nella sua qualità di:</w:t>
      </w:r>
    </w:p>
    <w:p>
      <w:pPr>
        <w:pStyle w:val="style0"/>
        <w:jc w:val="both"/>
        <w:rPr>
          <w:i/>
          <w:color w:val="1F497D"/>
        </w:rPr>
      </w:pPr>
      <w:r>
        <w:rPr>
          <w:i/>
          <w:color w:val="1F497D"/>
        </w:rPr>
        <w:t>(barrare la casella che interessa)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Impresa individuale (lett. a, art. 34, D.Lgs. 163/2006);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Società (lett. a, art. 34, D.Lgs. 163/2006), specificare tipo …………………………………………;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 xml:space="preserve">|_| Consorzio fra Società Cooperativa di produzione e lavoro (lett. b, art. 34, D.Lgs. 163/2006);         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Consorzio tra imprese artigiane (lett. b, art. 34, D.Lgs. 163/2006);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Consorzio stabile (lett. c, art. 34, D.Lgs. 163/2006);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Mandataria di un raggruppamento temporaneo (lett. d, art. 34, D.Lgs. 163/2006):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 xml:space="preserve">    </w:t>
      </w:r>
      <w:r>
        <w:rPr>
          <w:color w:val="1F497D"/>
        </w:rPr>
        <w:t>|_| costituito;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 xml:space="preserve">    </w:t>
      </w:r>
      <w:r>
        <w:rPr>
          <w:color w:val="1F497D"/>
        </w:rPr>
        <w:t>|_| non costituito;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Mandataria di un consorzio ordinario (lett. e, art. 34, D.Lgs. 163/2006):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 xml:space="preserve">    </w:t>
      </w:r>
      <w:r>
        <w:rPr>
          <w:color w:val="1F497D"/>
        </w:rPr>
        <w:t>|_| costituito;</w:t>
      </w:r>
    </w:p>
    <w:p>
      <w:pPr>
        <w:pStyle w:val="style0"/>
        <w:jc w:val="both"/>
        <w:rPr>
          <w:color w:val="004586"/>
        </w:rPr>
      </w:pPr>
      <w:r>
        <w:rPr>
          <w:color w:val="1F497D"/>
        </w:rPr>
        <w:t xml:space="preserve">    </w:t>
      </w:r>
      <w:r>
        <w:rPr>
          <w:color w:val="1F497D"/>
        </w:rPr>
        <w:t xml:space="preserve">|_| non </w:t>
      </w:r>
      <w:r>
        <w:rPr>
          <w:color w:val="004586"/>
        </w:rPr>
        <w:t>costituito;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GEIE (lett. f, art. 34, D.Lgs. 163/2006).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color w:val="1F497D"/>
        </w:rPr>
      </w:pPr>
      <w:r>
        <w:rPr>
          <w:b/>
          <w:color w:val="1F497D"/>
        </w:rPr>
        <w:t>OFFRE</w:t>
      </w:r>
    </w:p>
    <w:p>
      <w:pPr>
        <w:pStyle w:val="style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overflowPunct w:val="true"/>
        <w:spacing w:line="300" w:lineRule="auto"/>
        <w:ind w:hanging="0" w:left="0" w:right="360"/>
        <w:jc w:val="center"/>
        <w:rPr>
          <w:color w:val="1F497D"/>
        </w:rPr>
      </w:pPr>
      <w:r>
        <w:rPr>
          <w:bCs/>
          <w:color w:val="1F497D"/>
        </w:rPr>
        <w:t xml:space="preserve">    </w:t>
      </w:r>
      <w:r>
        <w:rPr>
          <w:bCs/>
          <w:color w:val="1F497D"/>
        </w:rPr>
        <w:t>per l’appalto relativo alla gestione del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Servizio di Cure Domiciliari Integrate: </w:t>
      </w:r>
    </w:p>
    <w:p>
      <w:pPr>
        <w:pStyle w:val="style0"/>
        <w:widowControl w:val="false"/>
        <w:overflowPunct w:val="true"/>
        <w:spacing w:line="300" w:lineRule="auto"/>
        <w:ind w:hanging="0" w:left="0" w:right="360"/>
        <w:jc w:val="center"/>
        <w:rPr/>
      </w:pPr>
      <w:r>
        <w:rPr/>
      </w:r>
    </w:p>
    <w:p>
      <w:pPr>
        <w:pStyle w:val="style0"/>
        <w:widowControl w:val="false"/>
        <w:overflowPunct w:val="true"/>
        <w:spacing w:line="300" w:lineRule="auto"/>
        <w:ind w:hanging="0" w:left="0" w:right="360"/>
        <w:jc w:val="center"/>
        <w:rPr>
          <w:b/>
          <w:color w:val="1F497D"/>
        </w:rPr>
      </w:pPr>
      <w:r>
        <w:rPr>
          <w:b/>
          <w:color w:val="1F497D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138430</wp:posOffset>
            </wp:positionH>
            <wp:positionV relativeFrom="paragraph">
              <wp:posOffset>0</wp:posOffset>
            </wp:positionV>
            <wp:extent cx="6055995" cy="324294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type="dxa" w:w="29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7800"/>
        <w:gridCol w:w="1752"/>
      </w:tblGrid>
      <w:tr>
        <w:trPr>
          <w:cantSplit w:val="false"/>
        </w:trPr>
        <w:tc>
          <w:tcPr>
            <w:tcW w:type="dxa" w:w="78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0"/>
              <w:jc w:val="left"/>
              <w:rPr>
                <w:b/>
                <w:color w:val="1F497D"/>
                <w:sz w:val="24"/>
                <w:szCs w:val="24"/>
              </w:rPr>
            </w:pPr>
            <w:r>
              <w:rPr>
                <w:b/>
                <w:color w:val="1F497D"/>
                <w:sz w:val="24"/>
                <w:szCs w:val="24"/>
              </w:rPr>
              <w:t>Ribasso percentuale offerto sull’importo posto a base di gara</w:t>
            </w:r>
          </w:p>
        </w:tc>
        <w:tc>
          <w:tcPr>
            <w:tcW w:type="dxa" w:w="17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  <w:p>
            <w:pPr>
              <w:pStyle w:val="style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% __________</w:t>
            </w:r>
          </w:p>
          <w:p>
            <w:pPr>
              <w:pStyle w:val="style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</w:r>
          </w:p>
        </w:tc>
      </w:tr>
    </w:tbl>
    <w:p>
      <w:pPr>
        <w:pStyle w:val="style0"/>
        <w:jc w:val="both"/>
        <w:rPr>
          <w:b/>
          <w:color w:val="1F497D"/>
        </w:rPr>
      </w:pPr>
      <w:r>
        <w:rPr>
          <w:b/>
          <w:color w:val="1F497D"/>
        </w:rPr>
        <w:t xml:space="preserve"> </w:t>
      </w:r>
    </w:p>
    <w:p>
      <w:pPr>
        <w:pStyle w:val="style0"/>
        <w:jc w:val="both"/>
        <w:rPr>
          <w:color w:val="1F497D"/>
        </w:rPr>
      </w:pPr>
      <w:r>
        <w:rPr>
          <w:b/>
          <w:color w:val="1F497D"/>
        </w:rPr>
        <w:t xml:space="preserve">Dichiara inoltre: </w:t>
      </w:r>
      <w:r>
        <w:rPr>
          <w:color w:val="1F497D"/>
        </w:rPr>
        <w:t>(barrare la casella che interessa)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di operare in regime di esenzione IVA;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|_| di non operare in regime di esenzione di IVA (indicare percentuale IVA) ________________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Luogo e data ________________________</w:t>
        <w:tab/>
        <w:tab/>
        <w:tab/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right"/>
        <w:rPr>
          <w:color w:val="1F497D"/>
        </w:rPr>
      </w:pPr>
      <w:r>
        <w:rPr>
          <w:color w:val="1F497D"/>
        </w:rPr>
        <w:t>___________________________________________</w:t>
      </w:r>
    </w:p>
    <w:p>
      <w:pPr>
        <w:pStyle w:val="style0"/>
        <w:jc w:val="right"/>
        <w:rPr>
          <w:color w:val="1F497D"/>
        </w:rPr>
      </w:pPr>
      <w:r>
        <w:rPr>
          <w:color w:val="1F497D"/>
        </w:rPr>
        <w:t>Timbro e firma leggibile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NB: In caso di raggruppamento temporaneo di concorrenti o consorzio ordinario di concorrenti, non ancora costituiti, ai sensi del comma 8, art. 37, D.Lgs. 163/2006, ai fini della sottoscrizione in solido dell’offerta, in rappresentanza dei soggetti concorrenti mandanti.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Firma _______________________________per l’ Impresa___________________________________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(timbro e firma leggibile)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 xml:space="preserve"> 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Firma _______________________________per l’ Impresa___________________________________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(timbro e firma leggibile)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Firma _______________________________per l’ Impresa___________________________________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(timbro e firma leggibile)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Firma _______________________________per l’ Impresa___________________________________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(timbro e firma leggibile)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N.B.</w:t>
        <w:tab/>
        <w:t xml:space="preserve">Alla presente dichiarazione deve essere </w:t>
      </w:r>
      <w:r>
        <w:rPr>
          <w:b/>
          <w:color w:val="1F497D"/>
        </w:rPr>
        <w:t>allegata copia fotostatica di un documento di identità in corso di validità del soggetto firmatario</w:t>
      </w:r>
      <w:r>
        <w:rPr>
          <w:color w:val="1F497D"/>
        </w:rPr>
        <w:t>.</w:t>
      </w:r>
    </w:p>
    <w:p>
      <w:pPr>
        <w:pStyle w:val="style0"/>
        <w:jc w:val="both"/>
        <w:rPr>
          <w:b/>
          <w:color w:val="1F497D"/>
        </w:rPr>
      </w:pPr>
      <w:r>
        <w:rPr>
          <w:color w:val="1F497D"/>
        </w:rPr>
        <w:t>N.B</w:t>
        <w:tab/>
      </w:r>
      <w:r>
        <w:rPr>
          <w:b/>
          <w:color w:val="1F497D"/>
        </w:rPr>
        <w:t>Ogni pagina</w:t>
      </w:r>
      <w:r>
        <w:rPr>
          <w:color w:val="1F497D"/>
        </w:rPr>
        <w:t xml:space="preserve"> del presente modulo dovrà essere corredato di </w:t>
      </w:r>
      <w:r>
        <w:rPr>
          <w:b/>
          <w:color w:val="1F497D"/>
        </w:rPr>
        <w:t xml:space="preserve">timbro della società e sigla del legale rappresentante/procuratore. 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>Qualora la documentazione venga sottoscritta dal “procuratore/i" della società, dovrà essere allegata copia della relativa procura notarile (GENERALE O SPECIALE) o altro documento da cui evincere i poteri di rappresentanza.</w:t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</w:r>
    </w:p>
    <w:p>
      <w:pPr>
        <w:pStyle w:val="style0"/>
        <w:jc w:val="both"/>
        <w:rPr>
          <w:color w:val="1F497D"/>
        </w:rPr>
      </w:pPr>
      <w:r>
        <w:rPr>
          <w:color w:val="1F497D"/>
        </w:rPr>
        <w:tab/>
        <w:tab/>
        <w:tab/>
        <w:tab/>
        <w:tab/>
        <w:tab/>
        <w:tab/>
        <w:tab/>
      </w:r>
    </w:p>
    <w:p>
      <w:pPr>
        <w:pStyle w:val="style0"/>
        <w:jc w:val="both"/>
        <w:rPr/>
      </w:pPr>
      <w:r>
        <w:rPr/>
      </w:r>
    </w:p>
    <w:sectPr>
      <w:headerReference r:id="rId3" w:type="even"/>
      <w:headerReference r:id="rId4" w:type="default"/>
      <w:footerReference r:id="rId5" w:type="even"/>
      <w:footerReference r:id="rId6" w:type="default"/>
      <w:type w:val="nextPage"/>
      <w:pgSz w:h="15840" w:w="12240"/>
      <w:pgMar w:bottom="1134" w:footer="720" w:gutter="0" w:header="72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6"/>
      <w:ind w:hanging="0" w:left="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6"/>
      <w:ind w:hanging="0" w:left="0" w:right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>
        <w:rFonts w:ascii="Calibri" w:hAnsi="Calibri"/>
        <w:bCs/>
        <w:i/>
        <w:color w:val="1F497D"/>
      </w:rPr>
    </w:pPr>
    <w:r>
      <w:rPr>
        <w:rFonts w:ascii="Calibri" w:hAnsi="Calibri"/>
        <w:bCs/>
        <w:i/>
        <w:color w:val="1F497D"/>
      </w:rPr>
      <w:t>All. I - Mod. 6 Rettificato – Offerta economica - Busta C</w:t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0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72"/>
        <w:left w:type="dxa" w:w="115"/>
        <w:bottom w:type="dxa" w:w="72"/>
        <w:right w:type="dxa" w:w="115"/>
      </w:tblCellMar>
    </w:tblPr>
    <w:tblGrid>
      <w:gridCol w:w="9573"/>
    </w:tblGrid>
    <w:tr>
      <w:trPr>
        <w:trHeight w:hRule="atLeast" w:val="637"/>
        <w:cantSplit w:val="false"/>
      </w:trPr>
      <w:tc>
        <w:tcPr>
          <w:tcW w:type="dxa" w:w="9573"/>
          <w:tcBorders>
            <w:top w:val="nil"/>
            <w:left w:val="nil"/>
            <w:bottom w:val="nil"/>
            <w:right w:val="nil"/>
          </w:tcBorders>
          <w:shd w:fill="FFFFFF" w:val="clear"/>
          <w:vAlign w:val="bottom"/>
        </w:tcPr>
        <w:p>
          <w:pPr>
            <w:pStyle w:val="style28"/>
            <w:rPr>
              <w:rFonts w:ascii="Calibri" w:hAnsi="Calibri"/>
              <w:bCs/>
              <w:i/>
              <w:color w:val="1F497D"/>
            </w:rPr>
          </w:pPr>
          <w:r>
            <w:rPr>
              <w:rFonts w:ascii="Calibri" w:hAnsi="Calibri"/>
              <w:bCs/>
              <w:i/>
              <w:color w:val="1F497D"/>
            </w:rPr>
            <w:t>All. I - Mod. 6 Rettificato – Offerta economica - Busta C</w:t>
          </w:r>
        </w:p>
      </w:tc>
    </w:tr>
  </w:tbl>
  <w:p>
    <w:pPr>
      <w:pStyle w:val="style28"/>
      <w:rPr>
        <w:b/>
        <w:i/>
      </w:rPr>
    </w:pPr>
    <w:r>
      <w:rPr>
        <w:b/>
        <w:i/>
      </w:rPr>
    </w:r>
  </w:p>
</w:hdr>
</file>

<file path=word/settings.xml><?xml version="1.0" encoding="utf-8"?>
<w:settings xmlns:w="http://schemas.openxmlformats.org/wordprocessingml/2006/main">
  <w:zoom w:percent="125"/>
  <w:embedSystemFonts/>
  <w:defaultTabStop w:val="720"/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Piè di pagina Carattere"/>
    <w:next w:val="style16"/>
    <w:rPr>
      <w:rFonts w:ascii="Times New Roman" w:cs="Times New Roman" w:eastAsia="Times New Roman" w:hAnsi="Times New Roman"/>
      <w:lang w:eastAsia="it-IT"/>
    </w:rPr>
  </w:style>
  <w:style w:styleId="style17" w:type="character">
    <w:name w:val="page number"/>
    <w:next w:val="style17"/>
    <w:rPr/>
  </w:style>
  <w:style w:styleId="style18" w:type="character">
    <w:name w:val="Intestazione Carattere"/>
    <w:next w:val="style18"/>
    <w:rPr>
      <w:rFonts w:ascii="Times New Roman" w:eastAsia="Times New Roman" w:hAnsi="Times New Roman"/>
      <w:sz w:val="24"/>
      <w:szCs w:val="24"/>
    </w:rPr>
  </w:style>
  <w:style w:styleId="style19" w:type="character">
    <w:name w:val="Testo normale Carattere"/>
    <w:next w:val="style19"/>
    <w:rPr>
      <w:rFonts w:ascii="Courier New" w:cs="Courier New" w:eastAsia="Times New Roman" w:hAnsi="Courier New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Titolo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rpo del testo"/>
    <w:basedOn w:val="style0"/>
    <w:next w:val="style22"/>
    <w:pPr>
      <w:spacing w:after="120" w:before="0"/>
      <w:contextualSpacing w:val="false"/>
    </w:pPr>
    <w:rPr/>
  </w:style>
  <w:style w:styleId="style23" w:type="paragraph">
    <w:name w:val="Elenco"/>
    <w:basedOn w:val="style22"/>
    <w:next w:val="style23"/>
    <w:pPr/>
    <w:rPr>
      <w:rFonts w:cs="Mangal"/>
    </w:rPr>
  </w:style>
  <w:style w:styleId="style24" w:type="paragraph">
    <w:name w:val="Didascali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Mangal"/>
    </w:rPr>
  </w:style>
  <w:style w:styleId="style26" w:type="paragraph">
    <w:name w:val="Piè di pagina"/>
    <w:basedOn w:val="style0"/>
    <w:next w:val="style26"/>
    <w:pPr>
      <w:tabs>
        <w:tab w:leader="none" w:pos="4819" w:val="center"/>
        <w:tab w:leader="none" w:pos="9638" w:val="right"/>
      </w:tabs>
    </w:pPr>
    <w:rPr/>
  </w:style>
  <w:style w:styleId="style27" w:type="paragraph">
    <w:name w:val="Default"/>
    <w:next w:val="style27"/>
    <w:pPr>
      <w:widowControl/>
      <w:suppressAutoHyphens w:val="true"/>
    </w:pPr>
    <w:rPr>
      <w:rFonts w:ascii="Times New Roman" w:cs="Times New Roman" w:eastAsia="Calibri" w:hAnsi="Times New Roman"/>
      <w:color w:val="000000"/>
      <w:sz w:val="24"/>
      <w:szCs w:val="24"/>
      <w:lang w:bidi="ar-SA" w:eastAsia="en-US" w:val="it-IT"/>
    </w:rPr>
  </w:style>
  <w:style w:styleId="style28" w:type="paragraph">
    <w:name w:val="Intestazione"/>
    <w:basedOn w:val="style0"/>
    <w:next w:val="style28"/>
    <w:pPr>
      <w:tabs>
        <w:tab w:leader="none" w:pos="4819" w:val="center"/>
        <w:tab w:leader="none" w:pos="9638" w:val="right"/>
      </w:tabs>
    </w:pPr>
    <w:rPr/>
  </w:style>
  <w:style w:styleId="style29" w:type="paragraph">
    <w:name w:val="Plain Text"/>
    <w:basedOn w:val="style0"/>
    <w:next w:val="style29"/>
    <w:pPr/>
    <w:rPr>
      <w:rFonts w:ascii="Courier New" w:cs="Courier New" w:hAnsi="Courier New"/>
      <w:sz w:val="20"/>
      <w:szCs w:val="20"/>
    </w:rPr>
  </w:style>
  <w:style w:styleId="style30" w:type="paragraph">
    <w:name w:val="Contenuto tabella"/>
    <w:basedOn w:val="style0"/>
    <w:next w:val="style30"/>
    <w:pPr/>
    <w:rPr/>
  </w:style>
  <w:style w:styleId="style31" w:type="paragraph">
    <w:name w:val="Titolo tabella"/>
    <w:basedOn w:val="style3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e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2013-12-23T13:06:00Z</dcterms:created>
  <dc:creator>Antonello Colandrea</dc:creator>
  <cp:lastModifiedBy>xxxx</cp:lastModifiedBy>
  <cp:lastPrinted>2014-11-06T17:31:43Z</cp:lastPrinted>
  <dcterms:modified xsi:type="dcterms:W3CDTF">2013-12-23T13:06:00Z</dcterms:modified>
  <cp:revision>3</cp:revision>
  <dc:title>(ALLEGATO N</dc:title>
</cp:coreProperties>
</file>